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asciiTheme="minorEastAsia" w:hAnsiTheme="minorEastAsia" w:eastAsiaTheme="minorEastAsia" w:cstheme="minorEastAsia"/>
          <w:b/>
          <w:bCs/>
          <w:sz w:val="28"/>
          <w:szCs w:val="28"/>
        </w:rPr>
      </w:pPr>
      <w:bookmarkStart w:id="0" w:name="_GoBack"/>
      <w:r>
        <w:rPr>
          <w:rFonts w:hint="eastAsia" w:asciiTheme="minorEastAsia" w:hAnsiTheme="minorEastAsia" w:eastAsiaTheme="minorEastAsia" w:cstheme="minorEastAsia"/>
          <w:b/>
          <w:bCs/>
          <w:sz w:val="28"/>
          <w:szCs w:val="28"/>
        </w:rPr>
        <w:t>浅谈当堂检测的意义与实施</w:t>
      </w:r>
    </w:p>
    <w:bookmarkEnd w:id="0"/>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摘要：</w:t>
      </w:r>
      <w:r>
        <w:rPr>
          <w:rFonts w:hint="eastAsia" w:ascii="楷体" w:hAnsi="楷体" w:eastAsia="楷体" w:cs="楷体"/>
          <w:sz w:val="28"/>
          <w:szCs w:val="28"/>
        </w:rPr>
        <w:t>本文阐述了课堂教学中“当堂检测”的意义，指出“当堂检测”是提高课堂教学质量的现实选择．剖析了“当堂检测”所追求的“以学定教”的价值理念，阐明了课堂教学中实施“当堂检测”的基本原则与策略。</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关键词：检测、意义、评价、反馈</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一、做好当堂检测，反馈教学效果</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（一</w:t>
      </w:r>
      <w:r>
        <w:rPr>
          <w:rFonts w:hint="eastAsia" w:asciiTheme="minorEastAsia" w:hAnsiTheme="minorEastAsia" w:eastAsiaTheme="minorEastAsia" w:cstheme="minorEastAsia"/>
          <w:sz w:val="28"/>
          <w:szCs w:val="28"/>
        </w:rPr>
        <w:t>）当堂检测的意义</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所谓“当堂检测”，就是在课堂上对学生所学的知识进行检查测试，它是实施课堂优化教学的重要手段，是提高课堂质量行之有效的方法。在课堂教学的过程中，教师并不能全面了解学生的学习情况，而课堂检测后，教师可发现学生对知识掌握得怎样，能力提高到何种程度，哪些同学已达到了目标，哪些同学还有待于进一步提高，之后教师可制定出相应的措施予以帮助。它可以检测学生的学习效果，同时，它也能够促进学生的高效学习。</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过去我们认为,教师课堂讲授时间与教学效果成正比，认为教师课堂讲，学生课外练，既充分利用了课堂时间，又充分利用了学生的课外时间。因此不惜挤掉学生独立作业与反馈的时间，用于讲授，认为这样就能提高教学效果，就能取得好成绩。殊不知学生构建新的认知结构，巩固知识，形成技能均离不开自身的独立活动，单靠教师讲授和师生共同活动，充其量只能使学生“懂”，而达不到“会”。尤其是新教材，知识的灵活性很强，与生活联系比较紧密，因此当堂检测显得尤其重要。</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当堂检测是学生课堂独立作业的一项重要活动，它一方面能促使学生将刚刚理解的知识加以应用，在应用中加深对新知识的理解，另一方面，能暴露学生对新知识应用上的不足。教学过程中，师生的共同活动，必能获得一定成效，这些成效若得到及时反馈，就能成为进一步调整教与学的新信息。对学生来说，及时了解学习的结果，可以很快的获得矫正性信息，进一步调整自己的学习，而教师对学生的学习进行及时的、恰当的评价，是一种很重要的反馈形式，是推动学习，提高学习效果的有利因素。因此，在设计课堂检测时，教师要充分估计学生每次练习中困难出现的情况，在教学时，还要不断从学生的练习中，及时、全面的获得反馈信息，调整教学进程，促进学生</w:t>
      </w:r>
      <w:r>
        <w:rPr>
          <w:rFonts w:hint="eastAsia" w:asciiTheme="minorEastAsia" w:hAnsiTheme="minorEastAsia" w:eastAsiaTheme="minorEastAsia" w:cstheme="minorEastAsia"/>
          <w:sz w:val="28"/>
          <w:szCs w:val="28"/>
        </w:rPr>
        <w:t>智力</w:t>
      </w:r>
      <w:r>
        <w:rPr>
          <w:rFonts w:hint="eastAsia" w:asciiTheme="minorEastAsia" w:hAnsiTheme="minorEastAsia" w:eastAsiaTheme="minorEastAsia" w:cstheme="minorEastAsia"/>
          <w:sz w:val="28"/>
          <w:szCs w:val="28"/>
        </w:rPr>
        <w:t>技能的形成。</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（二）教学效果的反馈</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1.对“当堂”的理解</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这是一个时间的问题，“检测”和“反馈”必须在课堂中充分完成。所以我们一定要根据所设计的检测内容合理安排时间，切不可让检测草草收场。当然，也不能为了保证检测能落实到位而安排过长的时间，这样展示时间就短了，可能造成展示不深、不透。对“检测”的理解：既然是检测，就要求学生独立完成。它就是一次短小的考试，学生不能参考书本、资料，更不能和其他同学商量讨论。这样，检测的结果会客观、公正，它更能反映和暴露教学中的缺陷与不足，为我们今后编写预习学案提供了科学的方法和完善的依据。同时，我们还要精心设计检测内容。当堂检测是检测学生在本节课内是否达成学习目标的一种手段，所以，检测内容首先要紧扣学习目标，其次，学生的基础不等，他们对知识的认知有深有浅，所以，检测的内容最起码要包括基础与延伸两部分，也就是我们常说的分层设计。其实，就是同一题目，我们也可以让它有层次感。</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2.对“反馈”的理解</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反馈”应该包含三层意思：首先是对学生检测成绩的反馈。检测完成后，可以采取灵活多样的批改方式进行批改，如小组内成员交换批改，组与组交换批改等。总之要用分数反馈出每位同学的学习成果，没有及时反馈出分数的检测是不完整的检测。其次是对错误原因的反馈。要让做错的学生明白错在何处，并当堂纠正，不能仅仅止步于分数，学生错得不明不白的检测也是不完整的检测。还有，对预习学案中的疏漏作出反馈。老师要根据学生的得分情况和错题原因作出思考，反思这些错因源于“预习”或“展示”环节中哪个不到位的地方，为预习学案的编写又提供了经验。总之，“反馈”既让学生得到教训、启示、收益，也让老师了解学情、总结经验、调整方法。</w:t>
      </w:r>
    </w:p>
    <w:p>
      <w:pPr>
        <w:keepNext w:val="0"/>
        <w:keepLines w:val="0"/>
        <w:pageBreakBefore w:val="0"/>
        <w:widowControl w:val="0"/>
        <w:kinsoku/>
        <w:wordWrap/>
        <w:overflowPunct/>
        <w:topLinePunct w:val="0"/>
        <w:autoSpaceDE/>
        <w:autoSpaceDN/>
        <w:bidi w:val="0"/>
        <w:adjustRightInd/>
        <w:snapToGrid/>
        <w:ind w:firstLine="840" w:firstLineChars="3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由此看来，“当堂检测反馈”代表一个课堂环节，“当堂”、“测评”、“反馈”有着不可分割的内在联系，同时，它们又有着各自的含义，需要我们在今后的教学中不断体验、不断创新。该环节是巩固基础，形成能力的主阵地。是建立在教师精心设计训练题的基础上，要求教师每节课必须有一套高质量，有难度的训练题。教师安排好学生的学法指导，做题技巧的指导，要求学生限时按时完成，像考试一样真正认真，并要求学生平时训练中一定做到有错必改，这样才能真正达到训练应有的效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二、当堂检测的设计与实施</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（一）习题的设计非常重要，当堂检测的习题要少而精，必须紧扣当堂检测的知识点，这样既使学生明确本节课的重难点。又能训练学生的思维，检测学生是否对知识理解，并学以致用。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（二）当堂检测的问题应面向全体学生，要注意难易程度的把握。</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例如：让学生在新知识的基础上拓展延伸，那么许多程度不好的学生就做不出来，打消了他们学习的积极性，但如果全用教材上的原题，又会让学生感到枯燥，而没意思。因此在题的设计上要有基础知识的训练和综合能力提高的分类练习题。潜能生做的基础训练，优等生在做完基础训练同时做综合能力训练加大训练量。</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（三）当堂检测必须要有计划性。</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课堂检测应遵从多层次，小循环，勤反馈的原则，教学的准备阶段，应重点反馈学生对知识的了解程度，在新知识的探索阶段，重点反馈学生的学习方法和思维过程，可采取口述，口答检测，了解学生对问题的理解和思路的掌握；知识的巩固阶段，重点反馈学生对知识难点的掌握情况，可采取书写的方法，西欧那个查的过程，看方法判断学生掌握情况，此阶段题不易过多，仅限于为教学环节服务。</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（四）当堂检测的方式必须灵活。</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学的概念，公式性质检测可通过简单习题的练习，通过提问的形式检测，这样既检查了对知识的掌握，又可节省时间。计算题，解答题，可采用“一张纸”的方式，利用课前5分钟进行限时练习，做完后当堂订正或带走批改。</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（五）当堂检测必须要落到实处。</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当堂检测后要及时从数量和内容上做好统计，一方面不可不问不闻或加大指责，对出现问题应归纳后用黄色的粉笔，讲倾向性错误写在黑板相应位置，引导学生讨论错误原因，并说出错因和更正理由，在此时间同时要给予学生以肯定和鼓励，然后再引导学生归纳并上升为方法和理论并能举一反三。对于本次检测未过关的学生必须做到公示，如果条件允许，可有针对性地进行一对一讲解后再检测，由学生定时间，教师重检测，加强学生对检测知识的认识，形成压力，产生动力，促使其上课认真听讲，正确地对待。</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（六）当堂检测必须纠错，补错要及时。</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检测就是为了发现问题，发现了问题并解决了问题才是关键。因此最后必须让同学补错，整理错误的题，并记在记错本上，这样有助于巩固知识，做到心中有数。</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之，只要把握好了当堂检测，可以有效的提高课堂教学效率，达到提高全体学生素质，全面提高课堂教学质量的目的。高效的课堂是全体学生都实现学习目标的课堂，学生之间有差异，实现目标的速度与程序不同，通过落实“学——测——评”，从而实现教与学的协调平衡。认真实施当堂检测，及时回收反馈信息，找到目标差，及时进行补偿教学，确保当堂完成教学任务。在“反馈——矫正”过程中，教师要注意从学生个体发展的角度，注重发现学生的闪光点，并不失时机地运用激励性评价，使反馈性与激励性相统一，有利于学生潜能的自我开发，促进学生自身素质的提高。</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abic Typesetting">
    <w:panose1 w:val="03020402040406030203"/>
    <w:charset w:val="00"/>
    <w:family w:val="auto"/>
    <w:pitch w:val="default"/>
    <w:sig w:usb0="A000206F" w:usb1="C0000000" w:usb2="00000008" w:usb3="00000000" w:csb0="200000D3"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7A95"/>
    <w:rsid w:val="000E59DD"/>
    <w:rsid w:val="002D18B2"/>
    <w:rsid w:val="0036581C"/>
    <w:rsid w:val="003B0788"/>
    <w:rsid w:val="00514841"/>
    <w:rsid w:val="006E67E9"/>
    <w:rsid w:val="00742605"/>
    <w:rsid w:val="007E46D8"/>
    <w:rsid w:val="00803EBC"/>
    <w:rsid w:val="0093423A"/>
    <w:rsid w:val="00A57C03"/>
    <w:rsid w:val="00A60FF7"/>
    <w:rsid w:val="00B7775B"/>
    <w:rsid w:val="00BC7660"/>
    <w:rsid w:val="00D1736C"/>
    <w:rsid w:val="00DF439A"/>
    <w:rsid w:val="00EA2F76"/>
    <w:rsid w:val="00EB4F97"/>
    <w:rsid w:val="00EC2E08"/>
    <w:rsid w:val="00F27A95"/>
    <w:rsid w:val="00FC07F9"/>
    <w:rsid w:val="35B22A82"/>
    <w:rsid w:val="3CCB5206"/>
    <w:rsid w:val="46E9305B"/>
    <w:rsid w:val="6AB34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uiPriority w:val="99"/>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Emphasis"/>
    <w:basedOn w:val="7"/>
    <w:qFormat/>
    <w:uiPriority w:val="20"/>
    <w:rPr>
      <w:i/>
      <w:iCs/>
    </w:rPr>
  </w:style>
  <w:style w:type="character" w:styleId="9">
    <w:name w:val="Hyperlink"/>
    <w:basedOn w:val="7"/>
    <w:semiHidden/>
    <w:unhideWhenUsed/>
    <w:uiPriority w:val="99"/>
    <w:rPr>
      <w:color w:val="0000FF"/>
      <w:u w:val="single"/>
    </w:rPr>
  </w:style>
  <w:style w:type="character" w:styleId="10">
    <w:name w:val="HTML Cite"/>
    <w:basedOn w:val="7"/>
    <w:semiHidden/>
    <w:unhideWhenUsed/>
    <w:uiPriority w:val="99"/>
    <w:rPr>
      <w:i/>
      <w:iCs/>
    </w:rPr>
  </w:style>
  <w:style w:type="character" w:customStyle="1" w:styleId="11">
    <w:name w:val="标题 2 Char"/>
    <w:basedOn w:val="7"/>
    <w:link w:val="2"/>
    <w:qFormat/>
    <w:uiPriority w:val="9"/>
    <w:rPr>
      <w:rFonts w:ascii="宋体" w:hAnsi="宋体" w:eastAsia="宋体" w:cs="宋体"/>
      <w:b/>
      <w:bCs/>
      <w:kern w:val="0"/>
      <w:sz w:val="36"/>
      <w:szCs w:val="36"/>
    </w:rPr>
  </w:style>
  <w:style w:type="character" w:customStyle="1" w:styleId="12">
    <w:name w:val="标题 3 Char"/>
    <w:basedOn w:val="7"/>
    <w:link w:val="3"/>
    <w:qFormat/>
    <w:uiPriority w:val="9"/>
    <w:rPr>
      <w:rFonts w:ascii="宋体" w:hAnsi="宋体" w:eastAsia="宋体" w:cs="宋体"/>
      <w:b/>
      <w:bCs/>
      <w:kern w:val="0"/>
      <w:sz w:val="27"/>
      <w:szCs w:val="27"/>
    </w:rPr>
  </w:style>
  <w:style w:type="character" w:customStyle="1" w:styleId="13">
    <w:name w:val="apple-converted-space"/>
    <w:basedOn w:val="7"/>
    <w:qFormat/>
    <w:uiPriority w:val="0"/>
  </w:style>
  <w:style w:type="character" w:customStyle="1" w:styleId="14">
    <w:name w:val="time"/>
    <w:basedOn w:val="7"/>
    <w:qFormat/>
    <w:uiPriority w:val="0"/>
  </w:style>
  <w:style w:type="character" w:customStyle="1" w:styleId="15">
    <w:name w:val="sg_txtb"/>
    <w:basedOn w:val="7"/>
    <w:qFormat/>
    <w:uiPriority w:val="0"/>
  </w:style>
  <w:style w:type="character" w:customStyle="1" w:styleId="16">
    <w:name w:val="批注框文本 Char"/>
    <w:basedOn w:val="7"/>
    <w:link w:val="4"/>
    <w:semiHidden/>
    <w:qFormat/>
    <w:uiPriority w:val="99"/>
    <w:rPr>
      <w:sz w:val="18"/>
      <w:szCs w:val="18"/>
    </w:rPr>
  </w:style>
  <w:style w:type="paragraph" w:styleId="1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www.xpxzlt.cn</Company>
  <Pages>6</Pages>
  <Words>459</Words>
  <Characters>2619</Characters>
  <Lines>21</Lines>
  <Paragraphs>6</Paragraphs>
  <TotalTime>6</TotalTime>
  <ScaleCrop>false</ScaleCrop>
  <LinksUpToDate>false</LinksUpToDate>
  <CharactersWithSpaces>3072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2014-11-11T13:39:00Z</dcterms:created>
  <dc:creator>nobody</dc:creator>
  <cp:lastModifiedBy>THTF</cp:lastModifiedBy>
  <dcterms:modified xsi:type="dcterms:W3CDTF">2021-11-29T06:22:27Z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29805A8C68264091BFDC52F12D2057D6</vt:lpwstr>
  </property>
</Properties>
</file>